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18B801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381B4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6628DAD7" wp14:editId="486053C1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7B210" w14:textId="1B9B122E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14:paraId="7256F663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БАГАЕВСКОГО РАЙОНА РОСТОВСКОЙ ОБЛАСТИ</w:t>
      </w:r>
      <w:r w:rsidRPr="00381B41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</w:p>
    <w:p w14:paraId="0D3734FF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F8C606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7D18E2C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481E74" w14:textId="637A219E" w:rsidR="00381B41" w:rsidRPr="006A1F4E" w:rsidRDefault="00D17C2E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06</w:t>
      </w:r>
      <w:r w:rsidR="00381B41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августа</w:t>
      </w:r>
      <w:r w:rsidR="00381B41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202</w:t>
      </w:r>
      <w:r w:rsidR="00913269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6</w:t>
      </w:r>
      <w:r w:rsidR="00381B41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г.                                                                                           №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12</w:t>
      </w:r>
      <w:r w:rsidR="00E76F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-3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7</w:t>
      </w:r>
    </w:p>
    <w:p w14:paraId="12C51459" w14:textId="77777777" w:rsidR="00381B41" w:rsidRPr="006A1F4E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ст. Багаевская</w:t>
      </w:r>
    </w:p>
    <w:tbl>
      <w:tblPr>
        <w:tblpPr w:leftFromText="180" w:rightFromText="180" w:vertAnchor="text" w:horzAnchor="page" w:tblpX="2432" w:tblpY="247"/>
        <w:tblW w:w="0" w:type="auto"/>
        <w:tblLayout w:type="fixed"/>
        <w:tblLook w:val="0000" w:firstRow="0" w:lastRow="0" w:firstColumn="0" w:lastColumn="0" w:noHBand="0" w:noVBand="0"/>
      </w:tblPr>
      <w:tblGrid>
        <w:gridCol w:w="8330"/>
      </w:tblGrid>
      <w:tr w:rsidR="00B87DD8" w:rsidRPr="006A1F4E" w14:paraId="2432F89A" w14:textId="77777777" w:rsidTr="00BC7A02">
        <w:trPr>
          <w:trHeight w:val="1549"/>
        </w:trPr>
        <w:tc>
          <w:tcPr>
            <w:tcW w:w="8330" w:type="dxa"/>
          </w:tcPr>
          <w:p w14:paraId="4B7A3158" w14:textId="05EA5CFF" w:rsidR="00D17C2E" w:rsidRPr="006A1F4E" w:rsidRDefault="00B87DD8" w:rsidP="009B554A">
            <w:pPr>
              <w:pStyle w:val="ConsPlusNonformat"/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</w:pPr>
            <w:r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О согласовании краткого наимено</w:t>
            </w:r>
            <w:r w:rsidR="00B827E6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вания</w:t>
            </w:r>
            <w:r w:rsidR="00381B41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="00D17C2E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избирательного объединения «Ростовское региональное отделение Политической партии ЛДПР-Либерально-демократической партии России»</w:t>
            </w:r>
            <w:r w:rsidR="00B024B4" w:rsidRPr="006A1F4E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 </w:t>
            </w:r>
            <w:r w:rsidR="00E76FD8" w:rsidRPr="006A1F4E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для использования в избирательных документах </w:t>
            </w:r>
            <w:r w:rsidR="00D17C2E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на</w:t>
            </w:r>
            <w:r w:rsidR="002F40CB" w:rsidRPr="006A1F4E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02F40CB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выборах депутатов Собраний депутатов </w:t>
            </w:r>
            <w:r w:rsidR="00D17C2E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Ажиновского </w:t>
            </w:r>
            <w:r w:rsidR="00E76FD8" w:rsidRPr="006A1F4E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7"/>
                <w:szCs w:val="27"/>
              </w:rPr>
              <w:t>сельского поселения</w:t>
            </w:r>
            <w:r w:rsidR="009B554A" w:rsidRPr="006A1F4E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7"/>
                <w:szCs w:val="27"/>
              </w:rPr>
              <w:t xml:space="preserve"> Багаевского района Ростовской области</w:t>
            </w:r>
            <w:r w:rsidR="002F40CB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</w:t>
            </w:r>
            <w:r w:rsidR="00BC7A02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>шестого</w:t>
            </w:r>
            <w:r w:rsidR="002F40CB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созыва</w:t>
            </w:r>
            <w:r w:rsidR="00E76FD8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>, назначенных на</w:t>
            </w:r>
          </w:p>
          <w:p w14:paraId="77E841D8" w14:textId="1925F1E8" w:rsidR="002F40CB" w:rsidRPr="006A1F4E" w:rsidRDefault="00E76FD8" w:rsidP="006A1F4E">
            <w:pPr>
              <w:pStyle w:val="ConsPlusNonformat"/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</w:pPr>
            <w:r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20 сентября 2026 года</w:t>
            </w:r>
          </w:p>
        </w:tc>
      </w:tr>
    </w:tbl>
    <w:p w14:paraId="5277EC9C" w14:textId="77777777" w:rsidR="00B87DD8" w:rsidRPr="006A1F4E" w:rsidRDefault="00B87DD8" w:rsidP="00B87DD8">
      <w:pPr>
        <w:jc w:val="center"/>
        <w:rPr>
          <w:sz w:val="27"/>
          <w:szCs w:val="27"/>
        </w:rPr>
      </w:pPr>
    </w:p>
    <w:p w14:paraId="5DBCED25" w14:textId="77777777" w:rsidR="00B87DD8" w:rsidRPr="006A1F4E" w:rsidRDefault="00B87DD8" w:rsidP="00B87DD8">
      <w:pPr>
        <w:ind w:left="1559" w:right="1446"/>
        <w:jc w:val="both"/>
        <w:rPr>
          <w:b/>
          <w:bCs/>
          <w:sz w:val="27"/>
          <w:szCs w:val="27"/>
        </w:rPr>
      </w:pPr>
    </w:p>
    <w:p w14:paraId="33E2816E" w14:textId="77777777" w:rsidR="00B87DD8" w:rsidRPr="006A1F4E" w:rsidRDefault="00B87DD8" w:rsidP="00B87DD8">
      <w:pPr>
        <w:ind w:firstLine="547"/>
        <w:jc w:val="both"/>
        <w:rPr>
          <w:sz w:val="27"/>
          <w:szCs w:val="27"/>
        </w:rPr>
      </w:pPr>
    </w:p>
    <w:p w14:paraId="138C1C66" w14:textId="77777777" w:rsidR="00B87DD8" w:rsidRPr="006A1F4E" w:rsidRDefault="00B87DD8" w:rsidP="00B87DD8">
      <w:pPr>
        <w:ind w:firstLine="547"/>
        <w:jc w:val="both"/>
        <w:rPr>
          <w:sz w:val="27"/>
          <w:szCs w:val="27"/>
        </w:rPr>
      </w:pPr>
    </w:p>
    <w:p w14:paraId="012A3AD1" w14:textId="77777777" w:rsidR="00B87DD8" w:rsidRPr="006A1F4E" w:rsidRDefault="00B87DD8" w:rsidP="00BC7A02">
      <w:pPr>
        <w:spacing w:after="0" w:line="240" w:lineRule="auto"/>
        <w:ind w:right="1101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338AD774" w14:textId="2723629E" w:rsidR="009B554A" w:rsidRPr="006A1F4E" w:rsidRDefault="00E76FD8" w:rsidP="006A1F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</w:t>
      </w:r>
      <w:r w:rsidR="00D17C2E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Р</w:t>
      </w:r>
      <w:r w:rsidR="00B87DD8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ассмотрев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Решение </w:t>
      </w:r>
      <w:r w:rsidR="00D17C2E" w:rsidRPr="006A1F4E">
        <w:rPr>
          <w:rFonts w:ascii="Times New Roman" w:eastAsia="Times New Roman" w:hAnsi="Times New Roman" w:cs="Times New Roman"/>
          <w:bCs/>
          <w:sz w:val="27"/>
          <w:szCs w:val="27"/>
        </w:rPr>
        <w:t>избирательного объединения «Ростовское региональное отделение Политической партии ЛДПР-Либерально</w:t>
      </w:r>
      <w:r w:rsidR="006A1F4E" w:rsidRPr="006A1F4E">
        <w:rPr>
          <w:rFonts w:ascii="Times New Roman" w:eastAsia="Times New Roman" w:hAnsi="Times New Roman" w:cs="Times New Roman"/>
          <w:bCs/>
          <w:sz w:val="27"/>
          <w:szCs w:val="27"/>
        </w:rPr>
        <w:t>-демократической парт</w:t>
      </w:r>
      <w:bookmarkStart w:id="0" w:name="_GoBack"/>
      <w:bookmarkEnd w:id="0"/>
      <w:r w:rsidR="006A1F4E" w:rsidRPr="006A1F4E">
        <w:rPr>
          <w:rFonts w:ascii="Times New Roman" w:eastAsia="Times New Roman" w:hAnsi="Times New Roman" w:cs="Times New Roman"/>
          <w:bCs/>
          <w:sz w:val="27"/>
          <w:szCs w:val="27"/>
        </w:rPr>
        <w:t>ии России»</w:t>
      </w:r>
      <w:r w:rsidR="006A1F4E" w:rsidRPr="006A1F4E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 xml:space="preserve">от </w:t>
      </w:r>
      <w:r w:rsidR="00950E98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>1</w:t>
      </w:r>
      <w:r w:rsidR="006A1F4E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>8</w:t>
      </w:r>
      <w:r w:rsidR="00950E98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>.07.2026</w:t>
      </w:r>
      <w:r w:rsidR="00A77F78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 xml:space="preserve"> </w:t>
      </w:r>
      <w:r w:rsidR="00B87DD8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«О </w:t>
      </w:r>
      <w:r w:rsidR="002F40CB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кратком наименовании избирательного объединения  </w:t>
      </w:r>
      <w:r w:rsidR="002F7CC4" w:rsidRPr="006A1F4E">
        <w:rPr>
          <w:rFonts w:ascii="Times New Roman" w:eastAsia="Times New Roman" w:hAnsi="Times New Roman" w:cs="Times New Roman"/>
          <w:bCs/>
          <w:sz w:val="27"/>
          <w:szCs w:val="27"/>
        </w:rPr>
        <w:t>«</w:t>
      </w:r>
      <w:r w:rsidR="00D17C2E" w:rsidRPr="006A1F4E">
        <w:rPr>
          <w:rFonts w:ascii="Times New Roman" w:eastAsia="Times New Roman" w:hAnsi="Times New Roman" w:cs="Times New Roman"/>
          <w:bCs/>
          <w:sz w:val="27"/>
          <w:szCs w:val="27"/>
        </w:rPr>
        <w:t>Ростовское региональное отделение Политической партии ЛДПР – Либерально-демократической</w:t>
      </w:r>
      <w:r w:rsidR="00A77F78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>» для  использования в избирательных документах на выбора</w:t>
      </w:r>
      <w:r w:rsidR="006A1F4E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х депутатов Собрания депутатов </w:t>
      </w:r>
      <w:r w:rsidR="00E772DA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Ажиновского </w:t>
      </w:r>
      <w:r w:rsidR="00A77F78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сельского поселения</w:t>
      </w:r>
      <w:r w:rsidR="009B554A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Багаевского района Ростовской области</w:t>
      </w:r>
      <w:r w:rsidR="002F40CB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bCs/>
          <w:sz w:val="27"/>
          <w:szCs w:val="27"/>
        </w:rPr>
        <w:t>шестого</w:t>
      </w:r>
      <w:r w:rsidR="002F40CB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 созыва</w:t>
      </w:r>
      <w:r w:rsidR="00A77F78" w:rsidRPr="006A1F4E">
        <w:rPr>
          <w:rFonts w:ascii="Times New Roman" w:eastAsia="Times New Roman" w:hAnsi="Times New Roman" w:cs="Times New Roman"/>
          <w:bCs/>
          <w:sz w:val="27"/>
          <w:szCs w:val="27"/>
        </w:rPr>
        <w:t>»</w:t>
      </w:r>
      <w:r w:rsidR="00B87DD8" w:rsidRPr="006A1F4E">
        <w:rPr>
          <w:rFonts w:ascii="Times New Roman" w:eastAsia="Times New Roman" w:hAnsi="Times New Roman" w:cs="Times New Roman"/>
          <w:bCs/>
          <w:sz w:val="27"/>
          <w:szCs w:val="27"/>
        </w:rPr>
        <w:t>,</w:t>
      </w:r>
      <w:r w:rsidR="009B554A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  <w:r w:rsidR="00B87DD8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руководствуясь</w:t>
      </w:r>
      <w:r w:rsidR="00BC7A02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частью 2</w:t>
      </w:r>
      <w:r w:rsidR="00B827E6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статьи 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23</w:t>
      </w:r>
      <w:r w:rsidR="00B87DD8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Областного закона от 12.05.2016 № 525-ЗС «О выборах и референдумах в Ростовской области»,</w:t>
      </w:r>
    </w:p>
    <w:p w14:paraId="1AC315E1" w14:textId="77777777" w:rsidR="006A1F4E" w:rsidRDefault="006A1F4E" w:rsidP="00BC7A02">
      <w:pPr>
        <w:jc w:val="center"/>
        <w:rPr>
          <w:rFonts w:ascii="Times New Roman" w:hAnsi="Times New Roman"/>
          <w:sz w:val="27"/>
          <w:szCs w:val="27"/>
        </w:rPr>
      </w:pPr>
    </w:p>
    <w:p w14:paraId="387EC332" w14:textId="5FBE189D" w:rsidR="00B87DD8" w:rsidRPr="006A1F4E" w:rsidRDefault="00BC7A02" w:rsidP="00BC7A02">
      <w:pPr>
        <w:jc w:val="center"/>
        <w:rPr>
          <w:rFonts w:ascii="Times New Roman" w:hAnsi="Times New Roman"/>
          <w:sz w:val="27"/>
          <w:szCs w:val="27"/>
        </w:rPr>
      </w:pPr>
      <w:r w:rsidRPr="006A1F4E">
        <w:rPr>
          <w:rFonts w:ascii="Times New Roman" w:hAnsi="Times New Roman"/>
          <w:sz w:val="27"/>
          <w:szCs w:val="27"/>
        </w:rPr>
        <w:t>Территориа</w:t>
      </w:r>
      <w:r w:rsidR="00B87DD8" w:rsidRPr="006A1F4E">
        <w:rPr>
          <w:rFonts w:ascii="Times New Roman" w:hAnsi="Times New Roman"/>
          <w:sz w:val="27"/>
          <w:szCs w:val="27"/>
        </w:rPr>
        <w:t xml:space="preserve">льная избирательная комиссия </w:t>
      </w:r>
      <w:r w:rsidR="002F40CB" w:rsidRPr="006A1F4E">
        <w:rPr>
          <w:rFonts w:ascii="Times New Roman" w:hAnsi="Times New Roman"/>
          <w:sz w:val="27"/>
          <w:szCs w:val="27"/>
        </w:rPr>
        <w:t>Багаевского</w:t>
      </w:r>
      <w:r w:rsidR="00B87DD8" w:rsidRPr="006A1F4E">
        <w:rPr>
          <w:rFonts w:ascii="Times New Roman" w:hAnsi="Times New Roman"/>
          <w:sz w:val="27"/>
          <w:szCs w:val="27"/>
        </w:rPr>
        <w:t xml:space="preserve"> района Ростовской </w:t>
      </w:r>
      <w:r w:rsidRPr="006A1F4E">
        <w:rPr>
          <w:rFonts w:ascii="Times New Roman" w:hAnsi="Times New Roman"/>
          <w:sz w:val="27"/>
          <w:szCs w:val="27"/>
        </w:rPr>
        <w:t xml:space="preserve">                 </w:t>
      </w:r>
      <w:r w:rsidR="00B87DD8" w:rsidRPr="006A1F4E">
        <w:rPr>
          <w:rFonts w:ascii="Times New Roman" w:hAnsi="Times New Roman"/>
          <w:sz w:val="27"/>
          <w:szCs w:val="27"/>
        </w:rPr>
        <w:t>области ПОСТАНОВЛЯЕТ:</w:t>
      </w:r>
    </w:p>
    <w:p w14:paraId="6524695A" w14:textId="127EB689" w:rsidR="00B87DD8" w:rsidRPr="006A1F4E" w:rsidRDefault="00AD31EE" w:rsidP="00AD31EE">
      <w:pPr>
        <w:pStyle w:val="ab"/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   1.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спользова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ть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в избирательн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ой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документа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ции</w:t>
      </w:r>
      <w:r w:rsidR="00A77F7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избирательного объединения «Ростовское региональное отделение Политической партии ЛДПР-Либерально-демократической партии России»</w:t>
      </w:r>
      <w:r w:rsidR="00A77F7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E772D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выборах депутатов Собрания 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депутатов </w:t>
      </w:r>
      <w:r w:rsidR="00E772D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Ажиновского </w:t>
      </w:r>
      <w:r w:rsidR="004511F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сельского поселения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Багаевского района Ростовской области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шестого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созыва</w:t>
      </w:r>
      <w:r w:rsidR="004511F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назначенных на 20 сентября 2026 года, </w:t>
      </w:r>
      <w:r w:rsidR="00DC70F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кратко</w:t>
      </w:r>
      <w:r w:rsid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е</w:t>
      </w:r>
      <w:r w:rsidR="00DC70F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наименование избирательного</w:t>
      </w:r>
      <w:r w:rsidR="00447BA0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объединения: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Ростовское региональное отделение ЛДПР, представленное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для согласования</w:t>
      </w:r>
      <w:r w:rsidR="00DC70F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14:paraId="40EA9250" w14:textId="07445D7A" w:rsidR="00386AA9" w:rsidRPr="006A1F4E" w:rsidRDefault="00386AA9" w:rsidP="009B554A">
      <w:pPr>
        <w:pStyle w:val="ab"/>
        <w:spacing w:after="0"/>
        <w:ind w:left="-142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    2. Разместить настоящее постановление на сайте Территориальной избирательной комиссии</w:t>
      </w:r>
      <w:r w:rsidR="009B554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Багаевского района</w:t>
      </w:r>
      <w:r w:rsidR="009B554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Ростовской области </w:t>
      </w:r>
      <w:r w:rsidR="00447BA0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в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информационно-телекоммуникационной сети «Интернет»</w:t>
      </w:r>
      <w:r w:rsidR="00AD31E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14:paraId="0BDB8071" w14:textId="7E387017" w:rsidR="009B554A" w:rsidRPr="006A1F4E" w:rsidRDefault="00386AA9" w:rsidP="006A1F4E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DC70FB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7445E6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3</w:t>
      </w:r>
      <w:r w:rsidR="00DC70FB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Багаевского района Ростовской области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Ерошенко В.А.</w:t>
      </w:r>
    </w:p>
    <w:p w14:paraId="62236075" w14:textId="77777777" w:rsidR="006A1F4E" w:rsidRDefault="006A1F4E" w:rsidP="00DC70FB">
      <w:pPr>
        <w:spacing w:after="0" w:line="36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3CEEAEB" w14:textId="13774875" w:rsidR="00DC70FB" w:rsidRPr="006A1F4E" w:rsidRDefault="00DC70FB" w:rsidP="00DC70FB">
      <w:pPr>
        <w:spacing w:after="0" w:line="36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Председатель комиссии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       </w:t>
      </w:r>
      <w:r w:rsid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Е.И. Маслянко</w:t>
      </w:r>
    </w:p>
    <w:p w14:paraId="64171FB9" w14:textId="7EDB17BC" w:rsidR="00F504A4" w:rsidRPr="006A1F4E" w:rsidRDefault="00DC70FB" w:rsidP="00386AA9">
      <w:pPr>
        <w:spacing w:after="0" w:line="360" w:lineRule="auto"/>
        <w:rPr>
          <w:sz w:val="27"/>
          <w:szCs w:val="27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Секретарь комиссии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               </w:t>
      </w:r>
      <w:r w:rsidR="00386AA9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В.А.</w:t>
      </w:r>
      <w:r w:rsidR="009B554A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386AA9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Ерошенко</w:t>
      </w:r>
    </w:p>
    <w:sectPr w:rsidR="00F504A4" w:rsidRPr="006A1F4E" w:rsidSect="006A1F4E">
      <w:headerReference w:type="default" r:id="rId8"/>
      <w:pgSz w:w="11906" w:h="16838"/>
      <w:pgMar w:top="567" w:right="56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8D999" w14:textId="77777777" w:rsidR="00381F19" w:rsidRDefault="00381F19">
      <w:pPr>
        <w:spacing w:after="0" w:line="240" w:lineRule="auto"/>
      </w:pPr>
      <w:r>
        <w:separator/>
      </w:r>
    </w:p>
  </w:endnote>
  <w:endnote w:type="continuationSeparator" w:id="0">
    <w:p w14:paraId="58046128" w14:textId="77777777" w:rsidR="00381F19" w:rsidRDefault="00381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470CB" w14:textId="77777777" w:rsidR="00381F19" w:rsidRDefault="00381F19">
      <w:pPr>
        <w:spacing w:after="0" w:line="240" w:lineRule="auto"/>
      </w:pPr>
      <w:r>
        <w:separator/>
      </w:r>
    </w:p>
  </w:footnote>
  <w:footnote w:type="continuationSeparator" w:id="0">
    <w:p w14:paraId="5E283770" w14:textId="77777777" w:rsidR="00381F19" w:rsidRDefault="00381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EndPr/>
    <w:sdtContent>
      <w:p w14:paraId="11A03B65" w14:textId="7B7C16CF" w:rsidR="00796F30" w:rsidRPr="00F735C1" w:rsidRDefault="00D6103B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6A1F4E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B134145" w14:textId="77777777" w:rsidR="00796F30" w:rsidRDefault="00796F3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3BC9"/>
    <w:multiLevelType w:val="hybridMultilevel"/>
    <w:tmpl w:val="0F20B3B6"/>
    <w:lvl w:ilvl="0" w:tplc="2904EE36">
      <w:start w:val="1"/>
      <w:numFmt w:val="decimal"/>
      <w:lvlText w:val="%1."/>
      <w:lvlJc w:val="left"/>
      <w:pPr>
        <w:ind w:left="5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3" w:hanging="360"/>
      </w:pPr>
    </w:lvl>
    <w:lvl w:ilvl="2" w:tplc="0419001B" w:tentative="1">
      <w:start w:val="1"/>
      <w:numFmt w:val="lowerRoman"/>
      <w:lvlText w:val="%3."/>
      <w:lvlJc w:val="right"/>
      <w:pPr>
        <w:ind w:left="2003" w:hanging="180"/>
      </w:pPr>
    </w:lvl>
    <w:lvl w:ilvl="3" w:tplc="0419000F" w:tentative="1">
      <w:start w:val="1"/>
      <w:numFmt w:val="decimal"/>
      <w:lvlText w:val="%4."/>
      <w:lvlJc w:val="left"/>
      <w:pPr>
        <w:ind w:left="2723" w:hanging="360"/>
      </w:pPr>
    </w:lvl>
    <w:lvl w:ilvl="4" w:tplc="04190019" w:tentative="1">
      <w:start w:val="1"/>
      <w:numFmt w:val="lowerLetter"/>
      <w:lvlText w:val="%5."/>
      <w:lvlJc w:val="left"/>
      <w:pPr>
        <w:ind w:left="3443" w:hanging="360"/>
      </w:pPr>
    </w:lvl>
    <w:lvl w:ilvl="5" w:tplc="0419001B" w:tentative="1">
      <w:start w:val="1"/>
      <w:numFmt w:val="lowerRoman"/>
      <w:lvlText w:val="%6."/>
      <w:lvlJc w:val="right"/>
      <w:pPr>
        <w:ind w:left="4163" w:hanging="180"/>
      </w:pPr>
    </w:lvl>
    <w:lvl w:ilvl="6" w:tplc="0419000F" w:tentative="1">
      <w:start w:val="1"/>
      <w:numFmt w:val="decimal"/>
      <w:lvlText w:val="%7."/>
      <w:lvlJc w:val="left"/>
      <w:pPr>
        <w:ind w:left="4883" w:hanging="360"/>
      </w:pPr>
    </w:lvl>
    <w:lvl w:ilvl="7" w:tplc="04190019" w:tentative="1">
      <w:start w:val="1"/>
      <w:numFmt w:val="lowerLetter"/>
      <w:lvlText w:val="%8."/>
      <w:lvlJc w:val="left"/>
      <w:pPr>
        <w:ind w:left="5603" w:hanging="360"/>
      </w:pPr>
    </w:lvl>
    <w:lvl w:ilvl="8" w:tplc="0419001B" w:tentative="1">
      <w:start w:val="1"/>
      <w:numFmt w:val="lowerRoman"/>
      <w:lvlText w:val="%9."/>
      <w:lvlJc w:val="right"/>
      <w:pPr>
        <w:ind w:left="6323" w:hanging="180"/>
      </w:pPr>
    </w:lvl>
  </w:abstractNum>
  <w:abstractNum w:abstractNumId="1" w15:restartNumberingAfterBreak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5F4"/>
    <w:rsid w:val="002D0A63"/>
    <w:rsid w:val="002D2BDD"/>
    <w:rsid w:val="002F40CB"/>
    <w:rsid w:val="002F7CC4"/>
    <w:rsid w:val="003065BA"/>
    <w:rsid w:val="00336F8A"/>
    <w:rsid w:val="00381B41"/>
    <w:rsid w:val="00381F19"/>
    <w:rsid w:val="00386AA9"/>
    <w:rsid w:val="003A34E6"/>
    <w:rsid w:val="003C257B"/>
    <w:rsid w:val="003C730E"/>
    <w:rsid w:val="003E6162"/>
    <w:rsid w:val="003E7DC6"/>
    <w:rsid w:val="003F448B"/>
    <w:rsid w:val="00400FF5"/>
    <w:rsid w:val="00432FF6"/>
    <w:rsid w:val="004456D6"/>
    <w:rsid w:val="00447BA0"/>
    <w:rsid w:val="004511F8"/>
    <w:rsid w:val="00452B16"/>
    <w:rsid w:val="004664FD"/>
    <w:rsid w:val="0046681D"/>
    <w:rsid w:val="00473568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A1F4E"/>
    <w:rsid w:val="006B4916"/>
    <w:rsid w:val="006B5952"/>
    <w:rsid w:val="006E0EAC"/>
    <w:rsid w:val="00732CCE"/>
    <w:rsid w:val="00741478"/>
    <w:rsid w:val="007445E6"/>
    <w:rsid w:val="00746F2A"/>
    <w:rsid w:val="007532BA"/>
    <w:rsid w:val="0075686F"/>
    <w:rsid w:val="00774A86"/>
    <w:rsid w:val="00777D8C"/>
    <w:rsid w:val="007811DB"/>
    <w:rsid w:val="00796F30"/>
    <w:rsid w:val="007B0722"/>
    <w:rsid w:val="007D5011"/>
    <w:rsid w:val="007E4C62"/>
    <w:rsid w:val="007E4E51"/>
    <w:rsid w:val="007E6832"/>
    <w:rsid w:val="007F336C"/>
    <w:rsid w:val="00814290"/>
    <w:rsid w:val="008156D6"/>
    <w:rsid w:val="008264DB"/>
    <w:rsid w:val="008B175C"/>
    <w:rsid w:val="008C2180"/>
    <w:rsid w:val="008E6859"/>
    <w:rsid w:val="00913269"/>
    <w:rsid w:val="009237C8"/>
    <w:rsid w:val="009265AD"/>
    <w:rsid w:val="00950E98"/>
    <w:rsid w:val="009623D2"/>
    <w:rsid w:val="009A3858"/>
    <w:rsid w:val="009B0BA9"/>
    <w:rsid w:val="009B554A"/>
    <w:rsid w:val="009C1D35"/>
    <w:rsid w:val="00A0454D"/>
    <w:rsid w:val="00A04AEC"/>
    <w:rsid w:val="00A20472"/>
    <w:rsid w:val="00A24E18"/>
    <w:rsid w:val="00A312E5"/>
    <w:rsid w:val="00A34ED6"/>
    <w:rsid w:val="00A4158E"/>
    <w:rsid w:val="00A542D5"/>
    <w:rsid w:val="00A55326"/>
    <w:rsid w:val="00A6383A"/>
    <w:rsid w:val="00A70464"/>
    <w:rsid w:val="00A77F78"/>
    <w:rsid w:val="00AB22AA"/>
    <w:rsid w:val="00AD0932"/>
    <w:rsid w:val="00AD31EE"/>
    <w:rsid w:val="00B024B4"/>
    <w:rsid w:val="00B77230"/>
    <w:rsid w:val="00B827E6"/>
    <w:rsid w:val="00B83A84"/>
    <w:rsid w:val="00B87DD8"/>
    <w:rsid w:val="00B9268C"/>
    <w:rsid w:val="00BA452F"/>
    <w:rsid w:val="00BC4587"/>
    <w:rsid w:val="00BC6294"/>
    <w:rsid w:val="00BC7A02"/>
    <w:rsid w:val="00C20165"/>
    <w:rsid w:val="00C275AA"/>
    <w:rsid w:val="00C319A9"/>
    <w:rsid w:val="00C359DB"/>
    <w:rsid w:val="00C434A8"/>
    <w:rsid w:val="00C43A80"/>
    <w:rsid w:val="00C545C2"/>
    <w:rsid w:val="00CB7216"/>
    <w:rsid w:val="00D17C2E"/>
    <w:rsid w:val="00D6103B"/>
    <w:rsid w:val="00D63F26"/>
    <w:rsid w:val="00D901E7"/>
    <w:rsid w:val="00D94506"/>
    <w:rsid w:val="00D97FE0"/>
    <w:rsid w:val="00DA1E99"/>
    <w:rsid w:val="00DC0029"/>
    <w:rsid w:val="00DC0AFE"/>
    <w:rsid w:val="00DC70FB"/>
    <w:rsid w:val="00DD0B71"/>
    <w:rsid w:val="00E1534C"/>
    <w:rsid w:val="00E34826"/>
    <w:rsid w:val="00E47F95"/>
    <w:rsid w:val="00E50DD8"/>
    <w:rsid w:val="00E61587"/>
    <w:rsid w:val="00E63DDA"/>
    <w:rsid w:val="00E732B4"/>
    <w:rsid w:val="00E76FD8"/>
    <w:rsid w:val="00E772DA"/>
    <w:rsid w:val="00E9565A"/>
    <w:rsid w:val="00EA0F02"/>
    <w:rsid w:val="00EB4B1D"/>
    <w:rsid w:val="00EC443F"/>
    <w:rsid w:val="00F04DA0"/>
    <w:rsid w:val="00F250A5"/>
    <w:rsid w:val="00F2703F"/>
    <w:rsid w:val="00F504A4"/>
    <w:rsid w:val="00F60621"/>
    <w:rsid w:val="00F747D7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549E"/>
  <w15:docId w15:val="{F9DF1F35-A73E-4D22-9395-001CA000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Sobranie</cp:lastModifiedBy>
  <cp:revision>19</cp:revision>
  <cp:lastPrinted>2026-08-06T13:57:00Z</cp:lastPrinted>
  <dcterms:created xsi:type="dcterms:W3CDTF">2020-07-02T13:04:00Z</dcterms:created>
  <dcterms:modified xsi:type="dcterms:W3CDTF">2026-08-06T13:57:00Z</dcterms:modified>
</cp:coreProperties>
</file>