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18B801" w14:textId="77777777" w:rsidR="00381B41" w:rsidRPr="00381B41" w:rsidRDefault="00381B41" w:rsidP="00381B4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val="en-US" w:eastAsia="ru-RU"/>
        </w:rPr>
      </w:pPr>
      <w:r w:rsidRPr="00381B41">
        <w:rPr>
          <w:rFonts w:ascii="Times New Roman" w:eastAsia="Times New Roman" w:hAnsi="Times New Roman" w:cs="Times New Roman"/>
          <w:noProof/>
          <w:sz w:val="28"/>
          <w:szCs w:val="20"/>
          <w:lang w:eastAsia="ru-RU"/>
        </w:rPr>
        <w:drawing>
          <wp:inline distT="0" distB="0" distL="0" distR="0" wp14:anchorId="6628DAD7" wp14:editId="486053C1">
            <wp:extent cx="457200" cy="48577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85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F57B210" w14:textId="1B9B122E" w:rsidR="00381B41" w:rsidRPr="00381B41" w:rsidRDefault="00381B41" w:rsidP="00381B4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381B4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ТЕРРИТОРИАЛЬНАЯ ИЗБИРАТЕЛЬНАЯ КОМИССИЯ </w:t>
      </w:r>
    </w:p>
    <w:p w14:paraId="7256F663" w14:textId="77777777" w:rsidR="00381B41" w:rsidRPr="00381B41" w:rsidRDefault="00381B41" w:rsidP="00381B4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Cs w:val="20"/>
          <w:lang w:eastAsia="ru-RU"/>
        </w:rPr>
      </w:pPr>
      <w:r w:rsidRPr="00381B4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БАГАЕВСКОГО РАЙОНА РОСТОВСКОЙ ОБЛАСТИ</w:t>
      </w:r>
      <w:r w:rsidRPr="00381B41">
        <w:rPr>
          <w:rFonts w:ascii="Times New Roman" w:eastAsia="Times New Roman" w:hAnsi="Times New Roman" w:cs="Times New Roman"/>
          <w:b/>
          <w:szCs w:val="20"/>
          <w:lang w:eastAsia="ru-RU"/>
        </w:rPr>
        <w:t xml:space="preserve"> </w:t>
      </w:r>
    </w:p>
    <w:p w14:paraId="0D3734FF" w14:textId="77777777" w:rsidR="00381B41" w:rsidRPr="00381B41" w:rsidRDefault="00381B41" w:rsidP="00381B4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19F8C606" w14:textId="77777777" w:rsidR="00381B41" w:rsidRPr="00381B41" w:rsidRDefault="00381B41" w:rsidP="00381B4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81B4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14:paraId="77D18E2C" w14:textId="77777777" w:rsidR="00381B41" w:rsidRPr="00381B41" w:rsidRDefault="00381B41" w:rsidP="00381B4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3D481E74" w14:textId="5BE9724D" w:rsidR="00381B41" w:rsidRPr="006A1F4E" w:rsidRDefault="00D17C2E" w:rsidP="00381B4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</w:pPr>
      <w:r w:rsidRPr="006A1F4E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06</w:t>
      </w:r>
      <w:r w:rsidR="00381B41" w:rsidRPr="006A1F4E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 xml:space="preserve"> </w:t>
      </w:r>
      <w:r w:rsidRPr="006A1F4E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августа</w:t>
      </w:r>
      <w:r w:rsidR="00381B41" w:rsidRPr="006A1F4E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 xml:space="preserve"> 202</w:t>
      </w:r>
      <w:r w:rsidR="00913269" w:rsidRPr="006A1F4E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6</w:t>
      </w:r>
      <w:r w:rsidR="00381B41" w:rsidRPr="006A1F4E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 xml:space="preserve"> г.                                                                                           № </w:t>
      </w:r>
      <w:r w:rsidRPr="006A1F4E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12</w:t>
      </w:r>
      <w:r w:rsidR="00E76FD8" w:rsidRPr="006A1F4E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-</w:t>
      </w:r>
      <w:r w:rsidR="00EC2750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46</w:t>
      </w:r>
      <w:bookmarkStart w:id="0" w:name="_GoBack"/>
      <w:bookmarkEnd w:id="0"/>
    </w:p>
    <w:p w14:paraId="12C51459" w14:textId="77777777" w:rsidR="00381B41" w:rsidRPr="006A1F4E" w:rsidRDefault="00381B41" w:rsidP="00381B4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</w:pPr>
      <w:r w:rsidRPr="006A1F4E"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>ст. Багаевская</w:t>
      </w:r>
    </w:p>
    <w:tbl>
      <w:tblPr>
        <w:tblpPr w:leftFromText="180" w:rightFromText="180" w:vertAnchor="text" w:horzAnchor="page" w:tblpX="2432" w:tblpY="247"/>
        <w:tblW w:w="0" w:type="auto"/>
        <w:tblLayout w:type="fixed"/>
        <w:tblLook w:val="0000" w:firstRow="0" w:lastRow="0" w:firstColumn="0" w:lastColumn="0" w:noHBand="0" w:noVBand="0"/>
      </w:tblPr>
      <w:tblGrid>
        <w:gridCol w:w="8330"/>
      </w:tblGrid>
      <w:tr w:rsidR="00B87DD8" w:rsidRPr="006A1F4E" w14:paraId="2432F89A" w14:textId="77777777" w:rsidTr="00BC7A02">
        <w:trPr>
          <w:trHeight w:val="1549"/>
        </w:trPr>
        <w:tc>
          <w:tcPr>
            <w:tcW w:w="8330" w:type="dxa"/>
          </w:tcPr>
          <w:p w14:paraId="77E841D8" w14:textId="52C7393F" w:rsidR="002F40CB" w:rsidRPr="006A1F4E" w:rsidRDefault="00B87DD8" w:rsidP="00EC2750">
            <w:pPr>
              <w:pStyle w:val="ConsPlusNonformat"/>
              <w:widowControl/>
              <w:ind w:right="-108"/>
              <w:jc w:val="center"/>
              <w:rPr>
                <w:rFonts w:ascii="Times New Roman" w:hAnsi="Times New Roman" w:cs="Times New Roman"/>
                <w:b/>
                <w:bCs/>
                <w:iCs/>
                <w:sz w:val="27"/>
                <w:szCs w:val="27"/>
              </w:rPr>
            </w:pPr>
            <w:r w:rsidRPr="006A1F4E"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</w:rPr>
              <w:t>О согласовании краткого наимено</w:t>
            </w:r>
            <w:r w:rsidR="00B827E6" w:rsidRPr="006A1F4E"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</w:rPr>
              <w:t>вания</w:t>
            </w:r>
            <w:r w:rsidR="00381B41" w:rsidRPr="006A1F4E"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</w:rPr>
              <w:t xml:space="preserve"> </w:t>
            </w:r>
            <w:r w:rsidR="00D17C2E" w:rsidRPr="006A1F4E"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</w:rPr>
              <w:t>избирательного объединения «Ростовское региональное отделение Политической партии ЛДПР-Либерально-демократической партии России»</w:t>
            </w:r>
            <w:r w:rsidR="00B024B4" w:rsidRPr="006A1F4E">
              <w:rPr>
                <w:rFonts w:ascii="Times New Roman" w:hAnsi="Times New Roman" w:cs="Times New Roman"/>
                <w:b/>
                <w:color w:val="000000" w:themeColor="text1"/>
                <w:sz w:val="27"/>
                <w:szCs w:val="27"/>
              </w:rPr>
              <w:t xml:space="preserve"> </w:t>
            </w:r>
            <w:r w:rsidR="00E76FD8" w:rsidRPr="006A1F4E">
              <w:rPr>
                <w:rFonts w:ascii="Times New Roman" w:hAnsi="Times New Roman" w:cs="Times New Roman"/>
                <w:b/>
                <w:color w:val="000000" w:themeColor="text1"/>
                <w:sz w:val="27"/>
                <w:szCs w:val="27"/>
              </w:rPr>
              <w:t xml:space="preserve">для использования в избирательных документах </w:t>
            </w:r>
            <w:r w:rsidR="00D17C2E" w:rsidRPr="006A1F4E"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</w:rPr>
              <w:t>на</w:t>
            </w:r>
            <w:r w:rsidR="002F40CB" w:rsidRPr="006A1F4E">
              <w:rPr>
                <w:rFonts w:ascii="Times New Roman" w:eastAsia="Times New Roman" w:hAnsi="Times New Roman" w:cs="Times New Roman"/>
                <w:sz w:val="27"/>
                <w:szCs w:val="27"/>
              </w:rPr>
              <w:t xml:space="preserve"> </w:t>
            </w:r>
            <w:r w:rsidR="002F40CB" w:rsidRPr="006A1F4E">
              <w:rPr>
                <w:rFonts w:ascii="Times New Roman" w:hAnsi="Times New Roman" w:cs="Times New Roman"/>
                <w:b/>
                <w:bCs/>
                <w:iCs/>
                <w:sz w:val="27"/>
                <w:szCs w:val="27"/>
              </w:rPr>
              <w:t xml:space="preserve">выборах депутатов Собраний депутатов </w:t>
            </w:r>
            <w:r w:rsidR="00EC2750">
              <w:rPr>
                <w:rFonts w:ascii="Times New Roman" w:hAnsi="Times New Roman" w:cs="Times New Roman"/>
                <w:b/>
                <w:bCs/>
                <w:iCs/>
                <w:sz w:val="27"/>
                <w:szCs w:val="27"/>
              </w:rPr>
              <w:t>Красненского</w:t>
            </w:r>
            <w:r w:rsidR="00D17C2E" w:rsidRPr="006A1F4E">
              <w:rPr>
                <w:rFonts w:ascii="Times New Roman" w:hAnsi="Times New Roman" w:cs="Times New Roman"/>
                <w:b/>
                <w:bCs/>
                <w:iCs/>
                <w:sz w:val="27"/>
                <w:szCs w:val="27"/>
              </w:rPr>
              <w:t xml:space="preserve"> </w:t>
            </w:r>
            <w:r w:rsidR="00E76FD8" w:rsidRPr="006A1F4E">
              <w:rPr>
                <w:rFonts w:ascii="Times New Roman" w:hAnsi="Times New Roman" w:cs="Times New Roman"/>
                <w:b/>
                <w:bCs/>
                <w:iCs/>
                <w:color w:val="000000" w:themeColor="text1"/>
                <w:sz w:val="27"/>
                <w:szCs w:val="27"/>
              </w:rPr>
              <w:t>сельского поселения</w:t>
            </w:r>
            <w:r w:rsidR="009B554A" w:rsidRPr="006A1F4E">
              <w:rPr>
                <w:rFonts w:ascii="Times New Roman" w:hAnsi="Times New Roman" w:cs="Times New Roman"/>
                <w:b/>
                <w:bCs/>
                <w:iCs/>
                <w:color w:val="000000" w:themeColor="text1"/>
                <w:sz w:val="27"/>
                <w:szCs w:val="27"/>
              </w:rPr>
              <w:t xml:space="preserve"> Багаевского района Ростовской области</w:t>
            </w:r>
            <w:r w:rsidR="002F40CB" w:rsidRPr="006A1F4E">
              <w:rPr>
                <w:rFonts w:ascii="Times New Roman" w:hAnsi="Times New Roman" w:cs="Times New Roman"/>
                <w:b/>
                <w:bCs/>
                <w:iCs/>
                <w:sz w:val="27"/>
                <w:szCs w:val="27"/>
              </w:rPr>
              <w:t xml:space="preserve"> </w:t>
            </w:r>
            <w:r w:rsidR="00BC7A02" w:rsidRPr="006A1F4E">
              <w:rPr>
                <w:rFonts w:ascii="Times New Roman" w:hAnsi="Times New Roman" w:cs="Times New Roman"/>
                <w:b/>
                <w:bCs/>
                <w:iCs/>
                <w:sz w:val="27"/>
                <w:szCs w:val="27"/>
              </w:rPr>
              <w:t>шестого</w:t>
            </w:r>
            <w:r w:rsidR="002F40CB" w:rsidRPr="006A1F4E">
              <w:rPr>
                <w:rFonts w:ascii="Times New Roman" w:hAnsi="Times New Roman" w:cs="Times New Roman"/>
                <w:b/>
                <w:bCs/>
                <w:iCs/>
                <w:sz w:val="27"/>
                <w:szCs w:val="27"/>
              </w:rPr>
              <w:t xml:space="preserve"> созыва</w:t>
            </w:r>
            <w:r w:rsidR="00E76FD8" w:rsidRPr="006A1F4E">
              <w:rPr>
                <w:rFonts w:ascii="Times New Roman" w:hAnsi="Times New Roman" w:cs="Times New Roman"/>
                <w:b/>
                <w:bCs/>
                <w:iCs/>
                <w:sz w:val="27"/>
                <w:szCs w:val="27"/>
              </w:rPr>
              <w:t>, назначенных на 20 сентября 2026 года</w:t>
            </w:r>
          </w:p>
        </w:tc>
      </w:tr>
    </w:tbl>
    <w:p w14:paraId="5277EC9C" w14:textId="77777777" w:rsidR="00B87DD8" w:rsidRPr="006A1F4E" w:rsidRDefault="00B87DD8" w:rsidP="00B87DD8">
      <w:pPr>
        <w:jc w:val="center"/>
        <w:rPr>
          <w:sz w:val="27"/>
          <w:szCs w:val="27"/>
        </w:rPr>
      </w:pPr>
    </w:p>
    <w:p w14:paraId="5DBCED25" w14:textId="77777777" w:rsidR="00B87DD8" w:rsidRPr="006A1F4E" w:rsidRDefault="00B87DD8" w:rsidP="00B87DD8">
      <w:pPr>
        <w:ind w:left="1559" w:right="1446"/>
        <w:jc w:val="both"/>
        <w:rPr>
          <w:b/>
          <w:bCs/>
          <w:sz w:val="27"/>
          <w:szCs w:val="27"/>
        </w:rPr>
      </w:pPr>
    </w:p>
    <w:p w14:paraId="33E2816E" w14:textId="77777777" w:rsidR="00B87DD8" w:rsidRPr="006A1F4E" w:rsidRDefault="00B87DD8" w:rsidP="00B87DD8">
      <w:pPr>
        <w:ind w:firstLine="547"/>
        <w:jc w:val="both"/>
        <w:rPr>
          <w:sz w:val="27"/>
          <w:szCs w:val="27"/>
        </w:rPr>
      </w:pPr>
    </w:p>
    <w:p w14:paraId="138C1C66" w14:textId="77777777" w:rsidR="00B87DD8" w:rsidRPr="006A1F4E" w:rsidRDefault="00B87DD8" w:rsidP="00B87DD8">
      <w:pPr>
        <w:ind w:firstLine="547"/>
        <w:jc w:val="both"/>
        <w:rPr>
          <w:sz w:val="27"/>
          <w:szCs w:val="27"/>
        </w:rPr>
      </w:pPr>
    </w:p>
    <w:p w14:paraId="012A3AD1" w14:textId="77777777" w:rsidR="00B87DD8" w:rsidRPr="006A1F4E" w:rsidRDefault="00B87DD8" w:rsidP="00BC7A02">
      <w:pPr>
        <w:spacing w:after="0" w:line="240" w:lineRule="auto"/>
        <w:ind w:right="1101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</w:p>
    <w:p w14:paraId="1AC315E1" w14:textId="692894E2" w:rsidR="006A1F4E" w:rsidRDefault="00E76FD8" w:rsidP="00EC275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color w:val="000000" w:themeColor="text1"/>
          <w:sz w:val="27"/>
          <w:szCs w:val="27"/>
        </w:rPr>
      </w:pPr>
      <w:r w:rsidRPr="006A1F4E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           </w:t>
      </w:r>
      <w:r w:rsidR="00D17C2E" w:rsidRPr="006A1F4E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 </w:t>
      </w:r>
      <w:r w:rsidRPr="006A1F4E">
        <w:rPr>
          <w:rFonts w:ascii="Times New Roman" w:eastAsia="Times New Roman" w:hAnsi="Times New Roman" w:cs="Times New Roman"/>
          <w:sz w:val="27"/>
          <w:szCs w:val="27"/>
          <w:lang w:eastAsia="ru-RU"/>
        </w:rPr>
        <w:t>Р</w:t>
      </w:r>
      <w:r w:rsidR="00B87DD8" w:rsidRPr="006A1F4E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ассмотрев </w:t>
      </w:r>
      <w:r w:rsidRPr="006A1F4E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Решение </w:t>
      </w:r>
      <w:r w:rsidR="00D17C2E" w:rsidRPr="006A1F4E">
        <w:rPr>
          <w:rFonts w:ascii="Times New Roman" w:eastAsia="Times New Roman" w:hAnsi="Times New Roman" w:cs="Times New Roman"/>
          <w:bCs/>
          <w:sz w:val="27"/>
          <w:szCs w:val="27"/>
        </w:rPr>
        <w:t>избирательного объединения «Ростовское региональное отделение Политической партии ЛДПР-Либерально</w:t>
      </w:r>
      <w:r w:rsidR="006A1F4E" w:rsidRPr="006A1F4E">
        <w:rPr>
          <w:rFonts w:ascii="Times New Roman" w:eastAsia="Times New Roman" w:hAnsi="Times New Roman" w:cs="Times New Roman"/>
          <w:bCs/>
          <w:sz w:val="27"/>
          <w:szCs w:val="27"/>
        </w:rPr>
        <w:t>-демократической партии России»</w:t>
      </w:r>
      <w:r w:rsidR="006A1F4E" w:rsidRPr="006A1F4E">
        <w:rPr>
          <w:rFonts w:ascii="Times New Roman" w:eastAsia="Times New Roman" w:hAnsi="Times New Roman" w:cs="Times New Roman"/>
          <w:color w:val="FF0000"/>
          <w:sz w:val="27"/>
          <w:szCs w:val="27"/>
          <w:lang w:eastAsia="ru-RU"/>
        </w:rPr>
        <w:t xml:space="preserve"> </w:t>
      </w:r>
      <w:r w:rsidR="006A1F4E" w:rsidRPr="006A1F4E">
        <w:rPr>
          <w:rFonts w:ascii="Times New Roman" w:eastAsia="Times New Roman" w:hAnsi="Times New Roman" w:cs="Times New Roman"/>
          <w:bCs/>
          <w:color w:val="000000" w:themeColor="text1"/>
          <w:sz w:val="27"/>
          <w:szCs w:val="27"/>
        </w:rPr>
        <w:t xml:space="preserve">от </w:t>
      </w:r>
      <w:r w:rsidR="00950E98" w:rsidRPr="006A1F4E">
        <w:rPr>
          <w:rFonts w:ascii="Times New Roman" w:eastAsia="Times New Roman" w:hAnsi="Times New Roman" w:cs="Times New Roman"/>
          <w:bCs/>
          <w:color w:val="000000" w:themeColor="text1"/>
          <w:sz w:val="27"/>
          <w:szCs w:val="27"/>
        </w:rPr>
        <w:t>1</w:t>
      </w:r>
      <w:r w:rsidR="006A1F4E" w:rsidRPr="006A1F4E">
        <w:rPr>
          <w:rFonts w:ascii="Times New Roman" w:eastAsia="Times New Roman" w:hAnsi="Times New Roman" w:cs="Times New Roman"/>
          <w:bCs/>
          <w:color w:val="000000" w:themeColor="text1"/>
          <w:sz w:val="27"/>
          <w:szCs w:val="27"/>
        </w:rPr>
        <w:t>8</w:t>
      </w:r>
      <w:r w:rsidR="00950E98" w:rsidRPr="006A1F4E">
        <w:rPr>
          <w:rFonts w:ascii="Times New Roman" w:eastAsia="Times New Roman" w:hAnsi="Times New Roman" w:cs="Times New Roman"/>
          <w:bCs/>
          <w:color w:val="000000" w:themeColor="text1"/>
          <w:sz w:val="27"/>
          <w:szCs w:val="27"/>
        </w:rPr>
        <w:t>.07.2026</w:t>
      </w:r>
      <w:r w:rsidR="00A77F78" w:rsidRPr="006A1F4E">
        <w:rPr>
          <w:rFonts w:ascii="Times New Roman" w:eastAsia="Times New Roman" w:hAnsi="Times New Roman" w:cs="Times New Roman"/>
          <w:bCs/>
          <w:color w:val="000000" w:themeColor="text1"/>
          <w:sz w:val="27"/>
          <w:szCs w:val="27"/>
        </w:rPr>
        <w:t xml:space="preserve"> </w:t>
      </w:r>
      <w:r w:rsidR="00B87DD8" w:rsidRPr="006A1F4E">
        <w:rPr>
          <w:rFonts w:ascii="Times New Roman" w:eastAsia="Times New Roman" w:hAnsi="Times New Roman" w:cs="Times New Roman"/>
          <w:bCs/>
          <w:sz w:val="27"/>
          <w:szCs w:val="27"/>
        </w:rPr>
        <w:t xml:space="preserve">«О </w:t>
      </w:r>
      <w:r w:rsidR="002F40CB" w:rsidRPr="006A1F4E">
        <w:rPr>
          <w:rFonts w:ascii="Times New Roman" w:eastAsia="Times New Roman" w:hAnsi="Times New Roman" w:cs="Times New Roman"/>
          <w:bCs/>
          <w:sz w:val="27"/>
          <w:szCs w:val="27"/>
        </w:rPr>
        <w:t xml:space="preserve">кратком наименовании избирательного объединения  </w:t>
      </w:r>
      <w:r w:rsidR="002F7CC4" w:rsidRPr="006A1F4E">
        <w:rPr>
          <w:rFonts w:ascii="Times New Roman" w:eastAsia="Times New Roman" w:hAnsi="Times New Roman" w:cs="Times New Roman"/>
          <w:bCs/>
          <w:sz w:val="27"/>
          <w:szCs w:val="27"/>
        </w:rPr>
        <w:t>«</w:t>
      </w:r>
      <w:r w:rsidR="00D17C2E" w:rsidRPr="006A1F4E">
        <w:rPr>
          <w:rFonts w:ascii="Times New Roman" w:eastAsia="Times New Roman" w:hAnsi="Times New Roman" w:cs="Times New Roman"/>
          <w:bCs/>
          <w:sz w:val="27"/>
          <w:szCs w:val="27"/>
        </w:rPr>
        <w:t>Ростовское региональное отделение Политической партии ЛДПР – Либерально-демократической</w:t>
      </w:r>
      <w:r w:rsidR="00A77F78" w:rsidRPr="006A1F4E">
        <w:rPr>
          <w:rFonts w:ascii="Times New Roman" w:hAnsi="Times New Roman" w:cs="Times New Roman"/>
          <w:color w:val="000000" w:themeColor="text1"/>
          <w:sz w:val="27"/>
          <w:szCs w:val="27"/>
        </w:rPr>
        <w:t>» для  использования в избирательных документах на выбора</w:t>
      </w:r>
      <w:r w:rsidR="006A1F4E" w:rsidRPr="006A1F4E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х депутатов Собрания депутатов </w:t>
      </w:r>
      <w:r w:rsidR="00EC2750">
        <w:rPr>
          <w:rFonts w:ascii="Times New Roman" w:hAnsi="Times New Roman" w:cs="Times New Roman"/>
          <w:color w:val="000000" w:themeColor="text1"/>
          <w:sz w:val="27"/>
          <w:szCs w:val="27"/>
        </w:rPr>
        <w:t>Красненского</w:t>
      </w:r>
      <w:r w:rsidR="00E772DA" w:rsidRPr="006A1F4E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 </w:t>
      </w:r>
      <w:r w:rsidR="00A77F78" w:rsidRPr="006A1F4E">
        <w:rPr>
          <w:rFonts w:ascii="Times New Roman" w:hAnsi="Times New Roman" w:cs="Times New Roman"/>
          <w:color w:val="000000" w:themeColor="text1"/>
          <w:sz w:val="27"/>
          <w:szCs w:val="27"/>
        </w:rPr>
        <w:t>сельского поселения</w:t>
      </w:r>
      <w:r w:rsidR="009B554A" w:rsidRPr="006A1F4E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 Багаевского района Ростовской области</w:t>
      </w:r>
      <w:r w:rsidR="002F40CB" w:rsidRPr="006A1F4E">
        <w:rPr>
          <w:rFonts w:ascii="Times New Roman" w:eastAsia="Times New Roman" w:hAnsi="Times New Roman" w:cs="Times New Roman"/>
          <w:bCs/>
          <w:sz w:val="27"/>
          <w:szCs w:val="27"/>
        </w:rPr>
        <w:t xml:space="preserve"> </w:t>
      </w:r>
      <w:r w:rsidR="00BC7A02" w:rsidRPr="006A1F4E">
        <w:rPr>
          <w:rFonts w:ascii="Times New Roman" w:eastAsia="Times New Roman" w:hAnsi="Times New Roman" w:cs="Times New Roman"/>
          <w:bCs/>
          <w:sz w:val="27"/>
          <w:szCs w:val="27"/>
        </w:rPr>
        <w:t>шестого</w:t>
      </w:r>
      <w:r w:rsidR="002F40CB" w:rsidRPr="006A1F4E">
        <w:rPr>
          <w:rFonts w:ascii="Times New Roman" w:eastAsia="Times New Roman" w:hAnsi="Times New Roman" w:cs="Times New Roman"/>
          <w:bCs/>
          <w:sz w:val="27"/>
          <w:szCs w:val="27"/>
        </w:rPr>
        <w:t xml:space="preserve"> созыва</w:t>
      </w:r>
      <w:r w:rsidR="00A77F78" w:rsidRPr="006A1F4E">
        <w:rPr>
          <w:rFonts w:ascii="Times New Roman" w:eastAsia="Times New Roman" w:hAnsi="Times New Roman" w:cs="Times New Roman"/>
          <w:bCs/>
          <w:sz w:val="27"/>
          <w:szCs w:val="27"/>
        </w:rPr>
        <w:t>»</w:t>
      </w:r>
      <w:r w:rsidR="00B87DD8" w:rsidRPr="006A1F4E">
        <w:rPr>
          <w:rFonts w:ascii="Times New Roman" w:eastAsia="Times New Roman" w:hAnsi="Times New Roman" w:cs="Times New Roman"/>
          <w:bCs/>
          <w:sz w:val="27"/>
          <w:szCs w:val="27"/>
        </w:rPr>
        <w:t>,</w:t>
      </w:r>
      <w:r w:rsidR="009B554A" w:rsidRPr="006A1F4E">
        <w:rPr>
          <w:rFonts w:ascii="Times New Roman" w:eastAsia="Times New Roman" w:hAnsi="Times New Roman" w:cs="Times New Roman"/>
          <w:bCs/>
          <w:sz w:val="27"/>
          <w:szCs w:val="27"/>
        </w:rPr>
        <w:t xml:space="preserve"> </w:t>
      </w:r>
      <w:r w:rsidR="00B87DD8" w:rsidRPr="006A1F4E">
        <w:rPr>
          <w:rFonts w:ascii="Times New Roman" w:eastAsia="Times New Roman" w:hAnsi="Times New Roman" w:cs="Times New Roman"/>
          <w:sz w:val="27"/>
          <w:szCs w:val="27"/>
          <w:lang w:eastAsia="ru-RU"/>
        </w:rPr>
        <w:t>руководствуясь</w:t>
      </w:r>
      <w:r w:rsidR="00BC7A02" w:rsidRPr="006A1F4E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частью 2</w:t>
      </w:r>
      <w:r w:rsidR="00B827E6" w:rsidRPr="006A1F4E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</w:t>
      </w:r>
      <w:r w:rsidR="00BC7A02" w:rsidRPr="006A1F4E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 xml:space="preserve">статьи </w:t>
      </w:r>
      <w:r w:rsidR="00B87DD8" w:rsidRPr="006A1F4E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23</w:t>
      </w:r>
      <w:r w:rsidR="00B87DD8" w:rsidRPr="006A1F4E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Областного закона от 12.05.2016 № 525-ЗС «О выборах и референдумах в Ростовской области»,</w:t>
      </w:r>
    </w:p>
    <w:p w14:paraId="223083B9" w14:textId="77777777" w:rsidR="00EC2750" w:rsidRPr="00EC2750" w:rsidRDefault="00EC2750" w:rsidP="00EC275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color w:val="000000" w:themeColor="text1"/>
          <w:sz w:val="27"/>
          <w:szCs w:val="27"/>
        </w:rPr>
      </w:pPr>
    </w:p>
    <w:p w14:paraId="387EC332" w14:textId="5FBE189D" w:rsidR="00B87DD8" w:rsidRPr="006A1F4E" w:rsidRDefault="00BC7A02" w:rsidP="00BC7A02">
      <w:pPr>
        <w:jc w:val="center"/>
        <w:rPr>
          <w:rFonts w:ascii="Times New Roman" w:hAnsi="Times New Roman"/>
          <w:sz w:val="27"/>
          <w:szCs w:val="27"/>
        </w:rPr>
      </w:pPr>
      <w:r w:rsidRPr="006A1F4E">
        <w:rPr>
          <w:rFonts w:ascii="Times New Roman" w:hAnsi="Times New Roman"/>
          <w:sz w:val="27"/>
          <w:szCs w:val="27"/>
        </w:rPr>
        <w:t>Территориа</w:t>
      </w:r>
      <w:r w:rsidR="00B87DD8" w:rsidRPr="006A1F4E">
        <w:rPr>
          <w:rFonts w:ascii="Times New Roman" w:hAnsi="Times New Roman"/>
          <w:sz w:val="27"/>
          <w:szCs w:val="27"/>
        </w:rPr>
        <w:t xml:space="preserve">льная избирательная комиссия </w:t>
      </w:r>
      <w:r w:rsidR="002F40CB" w:rsidRPr="006A1F4E">
        <w:rPr>
          <w:rFonts w:ascii="Times New Roman" w:hAnsi="Times New Roman"/>
          <w:sz w:val="27"/>
          <w:szCs w:val="27"/>
        </w:rPr>
        <w:t>Багаевского</w:t>
      </w:r>
      <w:r w:rsidR="00B87DD8" w:rsidRPr="006A1F4E">
        <w:rPr>
          <w:rFonts w:ascii="Times New Roman" w:hAnsi="Times New Roman"/>
          <w:sz w:val="27"/>
          <w:szCs w:val="27"/>
        </w:rPr>
        <w:t xml:space="preserve"> района Ростовской </w:t>
      </w:r>
      <w:r w:rsidRPr="006A1F4E">
        <w:rPr>
          <w:rFonts w:ascii="Times New Roman" w:hAnsi="Times New Roman"/>
          <w:sz w:val="27"/>
          <w:szCs w:val="27"/>
        </w:rPr>
        <w:t xml:space="preserve">                 </w:t>
      </w:r>
      <w:r w:rsidR="00B87DD8" w:rsidRPr="006A1F4E">
        <w:rPr>
          <w:rFonts w:ascii="Times New Roman" w:hAnsi="Times New Roman"/>
          <w:sz w:val="27"/>
          <w:szCs w:val="27"/>
        </w:rPr>
        <w:t>области ПОСТАНОВЛЯЕТ:</w:t>
      </w:r>
    </w:p>
    <w:p w14:paraId="6524695A" w14:textId="3E033AEA" w:rsidR="00B87DD8" w:rsidRPr="006A1F4E" w:rsidRDefault="00AD31EE" w:rsidP="00AD31EE">
      <w:pPr>
        <w:pStyle w:val="ab"/>
        <w:spacing w:after="0"/>
        <w:ind w:left="-142"/>
        <w:jc w:val="both"/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</w:pPr>
      <w:r w:rsidRPr="006A1F4E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 xml:space="preserve">     1. </w:t>
      </w:r>
      <w:r w:rsidR="00BC7A02" w:rsidRPr="006A1F4E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И</w:t>
      </w:r>
      <w:r w:rsidR="00B87DD8" w:rsidRPr="006A1F4E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спользова</w:t>
      </w:r>
      <w:r w:rsidR="00BC7A02" w:rsidRPr="006A1F4E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ть</w:t>
      </w:r>
      <w:r w:rsidR="00B87DD8" w:rsidRPr="006A1F4E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 xml:space="preserve"> в избирательн</w:t>
      </w:r>
      <w:r w:rsidR="00BC7A02" w:rsidRPr="006A1F4E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ой</w:t>
      </w:r>
      <w:r w:rsidR="00B87DD8" w:rsidRPr="006A1F4E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 xml:space="preserve"> документа</w:t>
      </w:r>
      <w:r w:rsidR="00BC7A02" w:rsidRPr="006A1F4E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ции</w:t>
      </w:r>
      <w:r w:rsidR="00A77F78" w:rsidRPr="006A1F4E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 xml:space="preserve"> </w:t>
      </w:r>
      <w:r w:rsidR="006A1F4E" w:rsidRPr="006A1F4E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избирательного объединения «Ростовское региональное отделение Политической партии ЛДПР-Либерально-демократической партии России»</w:t>
      </w:r>
      <w:r w:rsidR="00A77F78" w:rsidRPr="006A1F4E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 xml:space="preserve"> </w:t>
      </w:r>
      <w:r w:rsidR="006A1F4E" w:rsidRPr="006A1F4E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на</w:t>
      </w:r>
      <w:r w:rsidR="002F40CB" w:rsidRPr="006A1F4E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 xml:space="preserve"> </w:t>
      </w:r>
      <w:r w:rsidR="00E772DA" w:rsidRPr="006A1F4E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 xml:space="preserve">выборах депутатов Собрания </w:t>
      </w:r>
      <w:r w:rsidR="002F40CB" w:rsidRPr="006A1F4E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 xml:space="preserve">депутатов </w:t>
      </w:r>
      <w:r w:rsidR="00EC2750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Красненского</w:t>
      </w:r>
      <w:r w:rsidR="00E772DA" w:rsidRPr="006A1F4E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 xml:space="preserve"> </w:t>
      </w:r>
      <w:r w:rsidR="004511F8" w:rsidRPr="006A1F4E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сельского поселения</w:t>
      </w:r>
      <w:r w:rsidRPr="006A1F4E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 xml:space="preserve"> Багаевского района Ростовской области</w:t>
      </w:r>
      <w:r w:rsidR="002F40CB" w:rsidRPr="006A1F4E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 xml:space="preserve"> </w:t>
      </w:r>
      <w:r w:rsidR="00BC7A02" w:rsidRPr="006A1F4E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шестого</w:t>
      </w:r>
      <w:r w:rsidR="002F40CB" w:rsidRPr="006A1F4E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 xml:space="preserve"> созыва</w:t>
      </w:r>
      <w:r w:rsidR="004511F8" w:rsidRPr="006A1F4E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,</w:t>
      </w:r>
      <w:r w:rsidR="006A1F4E" w:rsidRPr="006A1F4E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 xml:space="preserve"> </w:t>
      </w:r>
      <w:r w:rsidR="00BC7A02" w:rsidRPr="006A1F4E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 xml:space="preserve">назначенных на 20 сентября 2026 года, </w:t>
      </w:r>
      <w:r w:rsidR="00DC70FB" w:rsidRPr="006A1F4E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кратко</w:t>
      </w:r>
      <w:r w:rsidR="006A1F4E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е</w:t>
      </w:r>
      <w:r w:rsidR="00DC70FB" w:rsidRPr="006A1F4E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 xml:space="preserve"> </w:t>
      </w:r>
      <w:r w:rsidR="006A1F4E" w:rsidRPr="006A1F4E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наименование избирательного</w:t>
      </w:r>
      <w:r w:rsidR="00447BA0" w:rsidRPr="006A1F4E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 xml:space="preserve"> объединения: </w:t>
      </w:r>
      <w:r w:rsidR="006A1F4E" w:rsidRPr="006A1F4E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Ростовское региональное отделение ЛДПР, представленное</w:t>
      </w:r>
      <w:r w:rsidR="00BC7A02" w:rsidRPr="006A1F4E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 xml:space="preserve"> для согласования</w:t>
      </w:r>
      <w:r w:rsidR="00DC70FB" w:rsidRPr="006A1F4E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.</w:t>
      </w:r>
    </w:p>
    <w:p w14:paraId="40EA9250" w14:textId="07445D7A" w:rsidR="00386AA9" w:rsidRPr="006A1F4E" w:rsidRDefault="00386AA9" w:rsidP="009B554A">
      <w:pPr>
        <w:pStyle w:val="ab"/>
        <w:spacing w:after="0"/>
        <w:ind w:left="-142"/>
        <w:jc w:val="both"/>
        <w:rPr>
          <w:rFonts w:ascii="Times New Roman" w:hAnsi="Times New Roman"/>
          <w:color w:val="000000" w:themeColor="text1"/>
          <w:sz w:val="27"/>
          <w:szCs w:val="27"/>
        </w:rPr>
      </w:pPr>
      <w:r w:rsidRPr="006A1F4E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 xml:space="preserve">      2. Разместить настоящее постановление на сайте Территориальной избирательной комиссии</w:t>
      </w:r>
      <w:r w:rsidR="009B554A" w:rsidRPr="006A1F4E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 xml:space="preserve"> </w:t>
      </w:r>
      <w:r w:rsidRPr="006A1F4E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Багаевского района</w:t>
      </w:r>
      <w:r w:rsidR="009B554A" w:rsidRPr="006A1F4E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 xml:space="preserve"> </w:t>
      </w:r>
      <w:r w:rsidR="006A1F4E" w:rsidRPr="006A1F4E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 xml:space="preserve">Ростовской области </w:t>
      </w:r>
      <w:r w:rsidR="00447BA0" w:rsidRPr="006A1F4E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 xml:space="preserve">в </w:t>
      </w:r>
      <w:r w:rsidRPr="006A1F4E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информационно-телекоммуникационной сети «Интернет»</w:t>
      </w:r>
      <w:r w:rsidR="00AD31EE" w:rsidRPr="006A1F4E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.</w:t>
      </w:r>
    </w:p>
    <w:p w14:paraId="0BDB8071" w14:textId="7E387017" w:rsidR="009B554A" w:rsidRPr="006A1F4E" w:rsidRDefault="00386AA9" w:rsidP="006A1F4E">
      <w:pPr>
        <w:spacing w:after="0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6A1F4E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 </w:t>
      </w:r>
      <w:r w:rsidR="00DC70FB" w:rsidRPr="006A1F4E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 </w:t>
      </w:r>
      <w:r w:rsidR="007445E6" w:rsidRPr="006A1F4E">
        <w:rPr>
          <w:rFonts w:ascii="Times New Roman" w:eastAsia="Times New Roman" w:hAnsi="Times New Roman" w:cs="Times New Roman"/>
          <w:sz w:val="27"/>
          <w:szCs w:val="27"/>
          <w:lang w:eastAsia="ru-RU"/>
        </w:rPr>
        <w:t>3</w:t>
      </w:r>
      <w:r w:rsidR="00DC70FB" w:rsidRPr="006A1F4E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. Контроль за выполнением настоящего постановления возложить на секретаря Территориальной избирательной комиссии Багаевского района Ростовской области </w:t>
      </w:r>
      <w:r w:rsidRPr="006A1F4E">
        <w:rPr>
          <w:rFonts w:ascii="Times New Roman" w:eastAsia="Times New Roman" w:hAnsi="Times New Roman" w:cs="Times New Roman"/>
          <w:sz w:val="27"/>
          <w:szCs w:val="27"/>
          <w:lang w:eastAsia="ru-RU"/>
        </w:rPr>
        <w:t>Ерошенко В.А.</w:t>
      </w:r>
    </w:p>
    <w:p w14:paraId="62236075" w14:textId="77777777" w:rsidR="006A1F4E" w:rsidRDefault="006A1F4E" w:rsidP="00DC70FB">
      <w:pPr>
        <w:spacing w:after="0" w:line="360" w:lineRule="auto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14:paraId="73CEEAEB" w14:textId="13774875" w:rsidR="00DC70FB" w:rsidRPr="006A1F4E" w:rsidRDefault="00DC70FB" w:rsidP="00DC70FB">
      <w:pPr>
        <w:spacing w:after="0" w:line="360" w:lineRule="auto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6A1F4E">
        <w:rPr>
          <w:rFonts w:ascii="Times New Roman" w:eastAsia="Times New Roman" w:hAnsi="Times New Roman" w:cs="Times New Roman"/>
          <w:sz w:val="27"/>
          <w:szCs w:val="27"/>
          <w:lang w:eastAsia="ru-RU"/>
        </w:rPr>
        <w:t>Председатель комиссии</w:t>
      </w:r>
      <w:r w:rsidRPr="006A1F4E">
        <w:rPr>
          <w:rFonts w:ascii="Times New Roman" w:eastAsia="Times New Roman" w:hAnsi="Times New Roman" w:cs="Times New Roman"/>
          <w:sz w:val="27"/>
          <w:szCs w:val="27"/>
          <w:lang w:eastAsia="ru-RU"/>
        </w:rPr>
        <w:tab/>
      </w:r>
      <w:r w:rsidRPr="006A1F4E">
        <w:rPr>
          <w:rFonts w:ascii="Times New Roman" w:eastAsia="Times New Roman" w:hAnsi="Times New Roman" w:cs="Times New Roman"/>
          <w:sz w:val="27"/>
          <w:szCs w:val="27"/>
          <w:lang w:eastAsia="ru-RU"/>
        </w:rPr>
        <w:tab/>
      </w:r>
      <w:r w:rsidRPr="006A1F4E">
        <w:rPr>
          <w:rFonts w:ascii="Times New Roman" w:eastAsia="Times New Roman" w:hAnsi="Times New Roman" w:cs="Times New Roman"/>
          <w:sz w:val="27"/>
          <w:szCs w:val="27"/>
          <w:lang w:eastAsia="ru-RU"/>
        </w:rPr>
        <w:tab/>
      </w:r>
      <w:r w:rsidRPr="006A1F4E">
        <w:rPr>
          <w:rFonts w:ascii="Times New Roman" w:eastAsia="Times New Roman" w:hAnsi="Times New Roman" w:cs="Times New Roman"/>
          <w:sz w:val="27"/>
          <w:szCs w:val="27"/>
          <w:lang w:eastAsia="ru-RU"/>
        </w:rPr>
        <w:tab/>
        <w:t xml:space="preserve">         </w:t>
      </w:r>
      <w:r w:rsidR="006A1F4E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         </w:t>
      </w:r>
      <w:r w:rsidRPr="006A1F4E">
        <w:rPr>
          <w:rFonts w:ascii="Times New Roman" w:eastAsia="Times New Roman" w:hAnsi="Times New Roman" w:cs="Times New Roman"/>
          <w:sz w:val="27"/>
          <w:szCs w:val="27"/>
          <w:lang w:eastAsia="ru-RU"/>
        </w:rPr>
        <w:t>Е.И. Маслянко</w:t>
      </w:r>
    </w:p>
    <w:p w14:paraId="64171FB9" w14:textId="7EDB17BC" w:rsidR="00F504A4" w:rsidRPr="006A1F4E" w:rsidRDefault="00DC70FB" w:rsidP="00386AA9">
      <w:pPr>
        <w:spacing w:after="0" w:line="360" w:lineRule="auto"/>
        <w:rPr>
          <w:sz w:val="27"/>
          <w:szCs w:val="27"/>
        </w:rPr>
      </w:pPr>
      <w:r w:rsidRPr="006A1F4E">
        <w:rPr>
          <w:rFonts w:ascii="Times New Roman" w:eastAsia="Times New Roman" w:hAnsi="Times New Roman" w:cs="Times New Roman"/>
          <w:sz w:val="27"/>
          <w:szCs w:val="27"/>
          <w:lang w:eastAsia="ru-RU"/>
        </w:rPr>
        <w:t>Секретарь комиссии</w:t>
      </w:r>
      <w:r w:rsidRPr="006A1F4E">
        <w:rPr>
          <w:rFonts w:ascii="Times New Roman" w:eastAsia="Times New Roman" w:hAnsi="Times New Roman" w:cs="Times New Roman"/>
          <w:sz w:val="27"/>
          <w:szCs w:val="27"/>
          <w:lang w:eastAsia="ru-RU"/>
        </w:rPr>
        <w:tab/>
      </w:r>
      <w:r w:rsidRPr="006A1F4E">
        <w:rPr>
          <w:rFonts w:ascii="Times New Roman" w:eastAsia="Times New Roman" w:hAnsi="Times New Roman" w:cs="Times New Roman"/>
          <w:sz w:val="27"/>
          <w:szCs w:val="27"/>
          <w:lang w:eastAsia="ru-RU"/>
        </w:rPr>
        <w:tab/>
      </w:r>
      <w:r w:rsidRPr="006A1F4E">
        <w:rPr>
          <w:rFonts w:ascii="Times New Roman" w:eastAsia="Times New Roman" w:hAnsi="Times New Roman" w:cs="Times New Roman"/>
          <w:sz w:val="27"/>
          <w:szCs w:val="27"/>
          <w:lang w:eastAsia="ru-RU"/>
        </w:rPr>
        <w:tab/>
      </w:r>
      <w:r w:rsidRPr="006A1F4E">
        <w:rPr>
          <w:rFonts w:ascii="Times New Roman" w:eastAsia="Times New Roman" w:hAnsi="Times New Roman" w:cs="Times New Roman"/>
          <w:sz w:val="27"/>
          <w:szCs w:val="27"/>
          <w:lang w:eastAsia="ru-RU"/>
        </w:rPr>
        <w:tab/>
        <w:t xml:space="preserve">                 </w:t>
      </w:r>
      <w:r w:rsidR="00386AA9" w:rsidRPr="006A1F4E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 В.А.</w:t>
      </w:r>
      <w:r w:rsidR="009B554A" w:rsidRPr="006A1F4E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</w:t>
      </w:r>
      <w:r w:rsidR="00386AA9" w:rsidRPr="006A1F4E">
        <w:rPr>
          <w:rFonts w:ascii="Times New Roman" w:eastAsia="Times New Roman" w:hAnsi="Times New Roman" w:cs="Times New Roman"/>
          <w:sz w:val="27"/>
          <w:szCs w:val="27"/>
          <w:lang w:eastAsia="ru-RU"/>
        </w:rPr>
        <w:t>Ерошенко</w:t>
      </w:r>
    </w:p>
    <w:sectPr w:rsidR="00F504A4" w:rsidRPr="006A1F4E" w:rsidSect="006A1F4E">
      <w:headerReference w:type="default" r:id="rId8"/>
      <w:pgSz w:w="11906" w:h="16838"/>
      <w:pgMar w:top="567" w:right="567" w:bottom="28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1C8D999" w14:textId="77777777" w:rsidR="00381F19" w:rsidRDefault="00381F19">
      <w:pPr>
        <w:spacing w:after="0" w:line="240" w:lineRule="auto"/>
      </w:pPr>
      <w:r>
        <w:separator/>
      </w:r>
    </w:p>
  </w:endnote>
  <w:endnote w:type="continuationSeparator" w:id="0">
    <w:p w14:paraId="58046128" w14:textId="77777777" w:rsidR="00381F19" w:rsidRDefault="00381F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C0470CB" w14:textId="77777777" w:rsidR="00381F19" w:rsidRDefault="00381F19">
      <w:pPr>
        <w:spacing w:after="0" w:line="240" w:lineRule="auto"/>
      </w:pPr>
      <w:r>
        <w:separator/>
      </w:r>
    </w:p>
  </w:footnote>
  <w:footnote w:type="continuationSeparator" w:id="0">
    <w:p w14:paraId="5E283770" w14:textId="77777777" w:rsidR="00381F19" w:rsidRDefault="00381F1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Times New Roman" w:hAnsi="Times New Roman" w:cs="Times New Roman"/>
      </w:rPr>
      <w:id w:val="3382071"/>
      <w:docPartObj>
        <w:docPartGallery w:val="Page Numbers (Top of Page)"/>
        <w:docPartUnique/>
      </w:docPartObj>
    </w:sdtPr>
    <w:sdtEndPr/>
    <w:sdtContent>
      <w:p w14:paraId="11A03B65" w14:textId="7B7C16CF" w:rsidR="00796F30" w:rsidRPr="00F735C1" w:rsidRDefault="00D6103B">
        <w:pPr>
          <w:pStyle w:val="a6"/>
          <w:jc w:val="center"/>
          <w:rPr>
            <w:rFonts w:ascii="Times New Roman" w:hAnsi="Times New Roman" w:cs="Times New Roman"/>
          </w:rPr>
        </w:pPr>
        <w:r w:rsidRPr="00F735C1">
          <w:rPr>
            <w:rFonts w:ascii="Times New Roman" w:hAnsi="Times New Roman" w:cs="Times New Roman"/>
          </w:rPr>
          <w:fldChar w:fldCharType="begin"/>
        </w:r>
        <w:r w:rsidR="00140BC9" w:rsidRPr="00F735C1">
          <w:rPr>
            <w:rFonts w:ascii="Times New Roman" w:hAnsi="Times New Roman" w:cs="Times New Roman"/>
          </w:rPr>
          <w:instrText xml:space="preserve"> PAGE   \* MERGEFORMAT </w:instrText>
        </w:r>
        <w:r w:rsidRPr="00F735C1">
          <w:rPr>
            <w:rFonts w:ascii="Times New Roman" w:hAnsi="Times New Roman" w:cs="Times New Roman"/>
          </w:rPr>
          <w:fldChar w:fldCharType="separate"/>
        </w:r>
        <w:r w:rsidR="006A1F4E">
          <w:rPr>
            <w:rFonts w:ascii="Times New Roman" w:hAnsi="Times New Roman" w:cs="Times New Roman"/>
            <w:noProof/>
          </w:rPr>
          <w:t>2</w:t>
        </w:r>
        <w:r w:rsidRPr="00F735C1">
          <w:rPr>
            <w:rFonts w:ascii="Times New Roman" w:hAnsi="Times New Roman" w:cs="Times New Roman"/>
            <w:noProof/>
          </w:rPr>
          <w:fldChar w:fldCharType="end"/>
        </w:r>
      </w:p>
    </w:sdtContent>
  </w:sdt>
  <w:p w14:paraId="4B134145" w14:textId="77777777" w:rsidR="00796F30" w:rsidRDefault="00796F30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D7A3BC9"/>
    <w:multiLevelType w:val="hybridMultilevel"/>
    <w:tmpl w:val="0F20B3B6"/>
    <w:lvl w:ilvl="0" w:tplc="2904EE36">
      <w:start w:val="1"/>
      <w:numFmt w:val="decimal"/>
      <w:lvlText w:val="%1."/>
      <w:lvlJc w:val="left"/>
      <w:pPr>
        <w:ind w:left="56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83" w:hanging="360"/>
      </w:pPr>
    </w:lvl>
    <w:lvl w:ilvl="2" w:tplc="0419001B" w:tentative="1">
      <w:start w:val="1"/>
      <w:numFmt w:val="lowerRoman"/>
      <w:lvlText w:val="%3."/>
      <w:lvlJc w:val="right"/>
      <w:pPr>
        <w:ind w:left="2003" w:hanging="180"/>
      </w:pPr>
    </w:lvl>
    <w:lvl w:ilvl="3" w:tplc="0419000F" w:tentative="1">
      <w:start w:val="1"/>
      <w:numFmt w:val="decimal"/>
      <w:lvlText w:val="%4."/>
      <w:lvlJc w:val="left"/>
      <w:pPr>
        <w:ind w:left="2723" w:hanging="360"/>
      </w:pPr>
    </w:lvl>
    <w:lvl w:ilvl="4" w:tplc="04190019" w:tentative="1">
      <w:start w:val="1"/>
      <w:numFmt w:val="lowerLetter"/>
      <w:lvlText w:val="%5."/>
      <w:lvlJc w:val="left"/>
      <w:pPr>
        <w:ind w:left="3443" w:hanging="360"/>
      </w:pPr>
    </w:lvl>
    <w:lvl w:ilvl="5" w:tplc="0419001B" w:tentative="1">
      <w:start w:val="1"/>
      <w:numFmt w:val="lowerRoman"/>
      <w:lvlText w:val="%6."/>
      <w:lvlJc w:val="right"/>
      <w:pPr>
        <w:ind w:left="4163" w:hanging="180"/>
      </w:pPr>
    </w:lvl>
    <w:lvl w:ilvl="6" w:tplc="0419000F" w:tentative="1">
      <w:start w:val="1"/>
      <w:numFmt w:val="decimal"/>
      <w:lvlText w:val="%7."/>
      <w:lvlJc w:val="left"/>
      <w:pPr>
        <w:ind w:left="4883" w:hanging="360"/>
      </w:pPr>
    </w:lvl>
    <w:lvl w:ilvl="7" w:tplc="04190019" w:tentative="1">
      <w:start w:val="1"/>
      <w:numFmt w:val="lowerLetter"/>
      <w:lvlText w:val="%8."/>
      <w:lvlJc w:val="left"/>
      <w:pPr>
        <w:ind w:left="5603" w:hanging="360"/>
      </w:pPr>
    </w:lvl>
    <w:lvl w:ilvl="8" w:tplc="0419001B" w:tentative="1">
      <w:start w:val="1"/>
      <w:numFmt w:val="lowerRoman"/>
      <w:lvlText w:val="%9."/>
      <w:lvlJc w:val="right"/>
      <w:pPr>
        <w:ind w:left="6323" w:hanging="180"/>
      </w:pPr>
    </w:lvl>
  </w:abstractNum>
  <w:abstractNum w:abstractNumId="1" w15:restartNumberingAfterBreak="0">
    <w:nsid w:val="44FE01C6"/>
    <w:multiLevelType w:val="hybridMultilevel"/>
    <w:tmpl w:val="82E889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14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6681D"/>
    <w:rsid w:val="0001142C"/>
    <w:rsid w:val="0001641F"/>
    <w:rsid w:val="00034FDC"/>
    <w:rsid w:val="00036B57"/>
    <w:rsid w:val="000435FC"/>
    <w:rsid w:val="0005039C"/>
    <w:rsid w:val="00067F06"/>
    <w:rsid w:val="0007439E"/>
    <w:rsid w:val="00075CAE"/>
    <w:rsid w:val="000839BC"/>
    <w:rsid w:val="000C747F"/>
    <w:rsid w:val="000E2B24"/>
    <w:rsid w:val="000F1D0E"/>
    <w:rsid w:val="00102D63"/>
    <w:rsid w:val="00117C73"/>
    <w:rsid w:val="00140BC9"/>
    <w:rsid w:val="00146891"/>
    <w:rsid w:val="00147451"/>
    <w:rsid w:val="001514DF"/>
    <w:rsid w:val="00154058"/>
    <w:rsid w:val="00174274"/>
    <w:rsid w:val="001742ED"/>
    <w:rsid w:val="001A5CE1"/>
    <w:rsid w:val="001D2E16"/>
    <w:rsid w:val="001D6FB9"/>
    <w:rsid w:val="001E5643"/>
    <w:rsid w:val="001E71D6"/>
    <w:rsid w:val="001E7609"/>
    <w:rsid w:val="00202DF2"/>
    <w:rsid w:val="002417D1"/>
    <w:rsid w:val="0024693E"/>
    <w:rsid w:val="00246FFA"/>
    <w:rsid w:val="00260B47"/>
    <w:rsid w:val="00265131"/>
    <w:rsid w:val="00283042"/>
    <w:rsid w:val="00285FD1"/>
    <w:rsid w:val="002A649B"/>
    <w:rsid w:val="002C3DDD"/>
    <w:rsid w:val="002D05F4"/>
    <w:rsid w:val="002D0A63"/>
    <w:rsid w:val="002D2BDD"/>
    <w:rsid w:val="002F40CB"/>
    <w:rsid w:val="002F7CC4"/>
    <w:rsid w:val="003065BA"/>
    <w:rsid w:val="00336F8A"/>
    <w:rsid w:val="00381B41"/>
    <w:rsid w:val="00381F19"/>
    <w:rsid w:val="00386AA9"/>
    <w:rsid w:val="003A34E6"/>
    <w:rsid w:val="003C257B"/>
    <w:rsid w:val="003C730E"/>
    <w:rsid w:val="003E6162"/>
    <w:rsid w:val="003E7DC6"/>
    <w:rsid w:val="003F448B"/>
    <w:rsid w:val="00400FF5"/>
    <w:rsid w:val="00432FF6"/>
    <w:rsid w:val="004456D6"/>
    <w:rsid w:val="00447BA0"/>
    <w:rsid w:val="004511F8"/>
    <w:rsid w:val="00452B16"/>
    <w:rsid w:val="004664FD"/>
    <w:rsid w:val="0046681D"/>
    <w:rsid w:val="00473568"/>
    <w:rsid w:val="004A7C0E"/>
    <w:rsid w:val="004C686E"/>
    <w:rsid w:val="00530BE5"/>
    <w:rsid w:val="005A7A20"/>
    <w:rsid w:val="005B136B"/>
    <w:rsid w:val="005F17D1"/>
    <w:rsid w:val="005F18F9"/>
    <w:rsid w:val="00653FD4"/>
    <w:rsid w:val="006677E5"/>
    <w:rsid w:val="0068266C"/>
    <w:rsid w:val="00693009"/>
    <w:rsid w:val="00697089"/>
    <w:rsid w:val="006A1F4E"/>
    <w:rsid w:val="006B4916"/>
    <w:rsid w:val="006B5952"/>
    <w:rsid w:val="006E0EAC"/>
    <w:rsid w:val="00732CCE"/>
    <w:rsid w:val="00741478"/>
    <w:rsid w:val="007445E6"/>
    <w:rsid w:val="00746F2A"/>
    <w:rsid w:val="007532BA"/>
    <w:rsid w:val="0075686F"/>
    <w:rsid w:val="00774A86"/>
    <w:rsid w:val="00777D8C"/>
    <w:rsid w:val="007811DB"/>
    <w:rsid w:val="00796F30"/>
    <w:rsid w:val="007B0722"/>
    <w:rsid w:val="007D5011"/>
    <w:rsid w:val="007E4C62"/>
    <w:rsid w:val="007E4E51"/>
    <w:rsid w:val="007E6832"/>
    <w:rsid w:val="007F336C"/>
    <w:rsid w:val="00814290"/>
    <w:rsid w:val="008156D6"/>
    <w:rsid w:val="008264DB"/>
    <w:rsid w:val="008B175C"/>
    <w:rsid w:val="008C2180"/>
    <w:rsid w:val="008E6859"/>
    <w:rsid w:val="00913269"/>
    <w:rsid w:val="009237C8"/>
    <w:rsid w:val="009265AD"/>
    <w:rsid w:val="00950E98"/>
    <w:rsid w:val="009623D2"/>
    <w:rsid w:val="009A3858"/>
    <w:rsid w:val="009B0BA9"/>
    <w:rsid w:val="009B554A"/>
    <w:rsid w:val="009C1D35"/>
    <w:rsid w:val="00A0454D"/>
    <w:rsid w:val="00A04AEC"/>
    <w:rsid w:val="00A20472"/>
    <w:rsid w:val="00A24E18"/>
    <w:rsid w:val="00A312E5"/>
    <w:rsid w:val="00A34ED6"/>
    <w:rsid w:val="00A4158E"/>
    <w:rsid w:val="00A542D5"/>
    <w:rsid w:val="00A55326"/>
    <w:rsid w:val="00A6383A"/>
    <w:rsid w:val="00A70464"/>
    <w:rsid w:val="00A77F78"/>
    <w:rsid w:val="00AB22AA"/>
    <w:rsid w:val="00AD0932"/>
    <w:rsid w:val="00AD31EE"/>
    <w:rsid w:val="00B024B4"/>
    <w:rsid w:val="00B77230"/>
    <w:rsid w:val="00B827E6"/>
    <w:rsid w:val="00B83A84"/>
    <w:rsid w:val="00B87DD8"/>
    <w:rsid w:val="00B9268C"/>
    <w:rsid w:val="00BA452F"/>
    <w:rsid w:val="00BC4587"/>
    <w:rsid w:val="00BC6294"/>
    <w:rsid w:val="00BC7A02"/>
    <w:rsid w:val="00C20165"/>
    <w:rsid w:val="00C275AA"/>
    <w:rsid w:val="00C319A9"/>
    <w:rsid w:val="00C359DB"/>
    <w:rsid w:val="00C434A8"/>
    <w:rsid w:val="00C43A80"/>
    <w:rsid w:val="00C545C2"/>
    <w:rsid w:val="00CB7216"/>
    <w:rsid w:val="00D17C2E"/>
    <w:rsid w:val="00D6103B"/>
    <w:rsid w:val="00D63F26"/>
    <w:rsid w:val="00D901E7"/>
    <w:rsid w:val="00D94506"/>
    <w:rsid w:val="00D97FE0"/>
    <w:rsid w:val="00DA1E99"/>
    <w:rsid w:val="00DC0029"/>
    <w:rsid w:val="00DC0AFE"/>
    <w:rsid w:val="00DC70FB"/>
    <w:rsid w:val="00DD0B71"/>
    <w:rsid w:val="00E1534C"/>
    <w:rsid w:val="00E34826"/>
    <w:rsid w:val="00E47F95"/>
    <w:rsid w:val="00E50DD8"/>
    <w:rsid w:val="00E61587"/>
    <w:rsid w:val="00E63DDA"/>
    <w:rsid w:val="00E732B4"/>
    <w:rsid w:val="00E76FD8"/>
    <w:rsid w:val="00E772DA"/>
    <w:rsid w:val="00E9565A"/>
    <w:rsid w:val="00EA0F02"/>
    <w:rsid w:val="00EB4B1D"/>
    <w:rsid w:val="00EC2750"/>
    <w:rsid w:val="00EC443F"/>
    <w:rsid w:val="00F04DA0"/>
    <w:rsid w:val="00F250A5"/>
    <w:rsid w:val="00F2703F"/>
    <w:rsid w:val="00F504A4"/>
    <w:rsid w:val="00F60621"/>
    <w:rsid w:val="00F747D7"/>
    <w:rsid w:val="00F86BA7"/>
    <w:rsid w:val="00FD071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18549E"/>
  <w15:docId w15:val="{F9DF1F35-A73E-4D22-9395-001CA0005B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6681D"/>
  </w:style>
  <w:style w:type="paragraph" w:styleId="1">
    <w:name w:val="heading 1"/>
    <w:basedOn w:val="a"/>
    <w:next w:val="a"/>
    <w:link w:val="10"/>
    <w:uiPriority w:val="9"/>
    <w:qFormat/>
    <w:rsid w:val="0046681D"/>
    <w:pPr>
      <w:keepNext/>
      <w:keepLines/>
      <w:spacing w:before="480" w:after="0" w:line="240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6681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styleId="a3">
    <w:name w:val="Body Text Indent"/>
    <w:basedOn w:val="a"/>
    <w:link w:val="a4"/>
    <w:unhideWhenUsed/>
    <w:rsid w:val="0046681D"/>
    <w:pPr>
      <w:spacing w:after="0" w:line="360" w:lineRule="auto"/>
      <w:ind w:firstLine="708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4">
    <w:name w:val="Основной текст с отступом Знак"/>
    <w:basedOn w:val="a0"/>
    <w:link w:val="a3"/>
    <w:rsid w:val="0046681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">
    <w:name w:val="Body Text 2"/>
    <w:basedOn w:val="a"/>
    <w:link w:val="20"/>
    <w:uiPriority w:val="99"/>
    <w:semiHidden/>
    <w:unhideWhenUsed/>
    <w:rsid w:val="0046681D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46681D"/>
  </w:style>
  <w:style w:type="paragraph" w:customStyle="1" w:styleId="ConsPlusNonformat">
    <w:name w:val="ConsPlusNonformat"/>
    <w:uiPriority w:val="99"/>
    <w:rsid w:val="0046681D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a5">
    <w:name w:val="Рабочий"/>
    <w:basedOn w:val="a"/>
    <w:rsid w:val="0046681D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6">
    <w:name w:val="header"/>
    <w:basedOn w:val="a"/>
    <w:link w:val="a7"/>
    <w:uiPriority w:val="99"/>
    <w:unhideWhenUsed/>
    <w:rsid w:val="0046681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46681D"/>
  </w:style>
  <w:style w:type="table" w:styleId="a8">
    <w:name w:val="Table Grid"/>
    <w:basedOn w:val="a1"/>
    <w:uiPriority w:val="59"/>
    <w:rsid w:val="0046681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4668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46681D"/>
    <w:rPr>
      <w:rFonts w:ascii="Tahoma" w:hAnsi="Tahoma" w:cs="Tahoma"/>
      <w:sz w:val="16"/>
      <w:szCs w:val="16"/>
    </w:rPr>
  </w:style>
  <w:style w:type="paragraph" w:styleId="ab">
    <w:name w:val="List Paragraph"/>
    <w:basedOn w:val="a"/>
    <w:uiPriority w:val="34"/>
    <w:qFormat/>
    <w:rsid w:val="00B87DD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199</TotalTime>
  <Pages>1</Pages>
  <Words>338</Words>
  <Characters>1931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Sobranie</cp:lastModifiedBy>
  <cp:revision>20</cp:revision>
  <cp:lastPrinted>2026-08-06T14:41:00Z</cp:lastPrinted>
  <dcterms:created xsi:type="dcterms:W3CDTF">2020-07-02T13:04:00Z</dcterms:created>
  <dcterms:modified xsi:type="dcterms:W3CDTF">2026-08-06T14:41:00Z</dcterms:modified>
</cp:coreProperties>
</file>